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FEE" w:rsidRPr="00AD3A7D" w:rsidRDefault="00D95FEE" w:rsidP="00D95FEE">
      <w:pPr>
        <w:jc w:val="center"/>
        <w:rPr>
          <w:rFonts w:hint="eastAsia"/>
          <w:b/>
          <w:sz w:val="32"/>
          <w:szCs w:val="32"/>
        </w:rPr>
      </w:pPr>
      <w:r w:rsidRPr="00AD3A7D">
        <w:rPr>
          <w:rFonts w:hint="eastAsia"/>
          <w:b/>
          <w:sz w:val="32"/>
          <w:szCs w:val="32"/>
        </w:rPr>
        <w:t>客运索道型式试验流程</w:t>
      </w:r>
    </w:p>
    <w:p w:rsidR="00D95FEE" w:rsidRPr="005A40A2" w:rsidRDefault="00D95FEE" w:rsidP="00D95FEE">
      <w:pPr>
        <w:jc w:val="center"/>
        <w:rPr>
          <w:rFonts w:hint="eastAsia"/>
          <w:b/>
          <w:szCs w:val="21"/>
        </w:rPr>
      </w:pPr>
    </w:p>
    <w:p w:rsidR="00D95FEE" w:rsidRDefault="00D95FEE" w:rsidP="00D95FEE">
      <w:pPr>
        <w:ind w:firstLineChars="100" w:firstLine="320"/>
        <w:rPr>
          <w:rFonts w:hint="eastAsia"/>
          <w:szCs w:val="21"/>
        </w:rPr>
      </w:pPr>
      <w:r>
        <w:rPr>
          <w:rFonts w:hint="eastAsia"/>
          <w:noProof/>
          <w:sz w:val="32"/>
          <w:szCs w:val="32"/>
        </w:rPr>
        <w:pict>
          <v:rect id="_x0000_s1026" style="position:absolute;left:0;text-align:left;margin-left:-9pt;margin-top:0;width:90pt;height:31.05pt;z-index:-251656192"/>
        </w:pict>
      </w:r>
      <w:r w:rsidRPr="0055757A">
        <w:rPr>
          <w:rFonts w:hint="eastAsia"/>
          <w:sz w:val="28"/>
          <w:szCs w:val="28"/>
        </w:rPr>
        <w:t>申</w:t>
      </w:r>
      <w:r w:rsidRPr="0055757A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55757A">
        <w:rPr>
          <w:rFonts w:hint="eastAsia"/>
          <w:sz w:val="28"/>
          <w:szCs w:val="28"/>
        </w:rPr>
        <w:t>请</w:t>
      </w:r>
      <w:r>
        <w:rPr>
          <w:rFonts w:hint="eastAsia"/>
          <w:szCs w:val="21"/>
        </w:rPr>
        <w:t xml:space="preserve">        </w:t>
      </w:r>
      <w:r>
        <w:rPr>
          <w:rFonts w:hint="eastAsia"/>
          <w:szCs w:val="21"/>
        </w:rPr>
        <w:t>制造单位准备资料：</w:t>
      </w:r>
    </w:p>
    <w:p w:rsidR="00D95FEE" w:rsidRDefault="00D95FEE" w:rsidP="00D95FEE">
      <w:pPr>
        <w:numPr>
          <w:ilvl w:val="0"/>
          <w:numId w:val="1"/>
        </w:numPr>
        <w:rPr>
          <w:rFonts w:hint="eastAsia"/>
          <w:szCs w:val="21"/>
        </w:rPr>
      </w:pPr>
      <w:r>
        <w:rPr>
          <w:rFonts w:hint="eastAsia"/>
          <w:noProof/>
          <w:sz w:val="28"/>
          <w:szCs w:val="28"/>
        </w:rPr>
        <w:pict>
          <v:line id="_x0000_s1032" style="position:absolute;left:0;text-align:left;z-index:251666432" from="36pt,0" to="36pt,62.4pt">
            <v:stroke endarrow="block"/>
          </v:line>
        </w:pict>
      </w:r>
      <w:r>
        <w:rPr>
          <w:rFonts w:hint="eastAsia"/>
          <w:szCs w:val="21"/>
        </w:rPr>
        <w:t>与型式试验样机制造有关的质量证明文件资料</w:t>
      </w:r>
    </w:p>
    <w:p w:rsidR="00D95FEE" w:rsidRDefault="00D95FEE" w:rsidP="00D95FEE">
      <w:pPr>
        <w:numPr>
          <w:ilvl w:val="0"/>
          <w:numId w:val="1"/>
        </w:numPr>
        <w:rPr>
          <w:rFonts w:hint="eastAsia"/>
          <w:szCs w:val="21"/>
        </w:rPr>
      </w:pPr>
      <w:r>
        <w:rPr>
          <w:rFonts w:hint="eastAsia"/>
          <w:szCs w:val="21"/>
        </w:rPr>
        <w:t>型式试验约请函</w:t>
      </w:r>
    </w:p>
    <w:p w:rsidR="00D95FEE" w:rsidRDefault="00D95FEE" w:rsidP="00D95FEE">
      <w:pPr>
        <w:numPr>
          <w:ilvl w:val="0"/>
          <w:numId w:val="1"/>
        </w:numPr>
        <w:rPr>
          <w:rFonts w:hint="eastAsia"/>
          <w:szCs w:val="21"/>
        </w:rPr>
      </w:pPr>
      <w:r>
        <w:rPr>
          <w:rFonts w:hint="eastAsia"/>
          <w:szCs w:val="21"/>
        </w:rPr>
        <w:t>型式试验协议（明确试验过程中出现设备问题时的责任主体）</w:t>
      </w:r>
    </w:p>
    <w:p w:rsidR="00D95FEE" w:rsidRDefault="00D95FEE" w:rsidP="00D95FEE">
      <w:pPr>
        <w:numPr>
          <w:ilvl w:val="0"/>
          <w:numId w:val="1"/>
        </w:numPr>
        <w:rPr>
          <w:rFonts w:hint="eastAsia"/>
          <w:szCs w:val="21"/>
        </w:rPr>
      </w:pPr>
      <w:r>
        <w:rPr>
          <w:rFonts w:hint="eastAsia"/>
          <w:szCs w:val="21"/>
        </w:rPr>
        <w:t>现场型式试验申请书</w:t>
      </w:r>
    </w:p>
    <w:p w:rsidR="00D95FEE" w:rsidRDefault="00D95FEE" w:rsidP="00D95FEE">
      <w:pPr>
        <w:ind w:firstLineChars="100" w:firstLine="320"/>
        <w:rPr>
          <w:rFonts w:hint="eastAsia"/>
          <w:szCs w:val="21"/>
        </w:rPr>
      </w:pPr>
      <w:r>
        <w:rPr>
          <w:rFonts w:hint="eastAsia"/>
          <w:noProof/>
          <w:sz w:val="32"/>
          <w:szCs w:val="32"/>
        </w:rPr>
        <w:pict>
          <v:rect id="_x0000_s1027" style="position:absolute;left:0;text-align:left;margin-left:-9pt;margin-top:0;width:90pt;height:31.05pt;z-index:-251655168"/>
        </w:pict>
      </w:r>
      <w:r w:rsidRPr="00DE2F5D">
        <w:rPr>
          <w:rFonts w:hint="eastAsia"/>
          <w:sz w:val="28"/>
          <w:szCs w:val="28"/>
        </w:rPr>
        <w:t>受</w:t>
      </w:r>
      <w:r>
        <w:rPr>
          <w:rFonts w:hint="eastAsia"/>
          <w:sz w:val="28"/>
          <w:szCs w:val="28"/>
        </w:rPr>
        <w:t xml:space="preserve">  </w:t>
      </w:r>
      <w:r w:rsidRPr="00DE2F5D">
        <w:rPr>
          <w:rFonts w:hint="eastAsia"/>
          <w:sz w:val="28"/>
          <w:szCs w:val="28"/>
        </w:rPr>
        <w:t>理</w:t>
      </w:r>
      <w:r>
        <w:rPr>
          <w:rFonts w:hint="eastAsia"/>
          <w:sz w:val="28"/>
          <w:szCs w:val="28"/>
        </w:rPr>
        <w:t xml:space="preserve">      </w:t>
      </w:r>
      <w:r w:rsidRPr="00E4714F">
        <w:rPr>
          <w:rFonts w:hint="eastAsia"/>
          <w:szCs w:val="21"/>
        </w:rPr>
        <w:t>综合室</w:t>
      </w:r>
      <w:r>
        <w:rPr>
          <w:rFonts w:hint="eastAsia"/>
          <w:szCs w:val="21"/>
        </w:rPr>
        <w:t>、评审室工作：</w:t>
      </w:r>
    </w:p>
    <w:p w:rsidR="00D95FEE" w:rsidRDefault="00D95FEE" w:rsidP="00D95FEE">
      <w:pPr>
        <w:ind w:firstLineChars="100" w:firstLine="280"/>
        <w:rPr>
          <w:rFonts w:hint="eastAsia"/>
          <w:szCs w:val="21"/>
        </w:rPr>
      </w:pPr>
      <w:r>
        <w:rPr>
          <w:rFonts w:hint="eastAsia"/>
          <w:noProof/>
          <w:sz w:val="28"/>
          <w:szCs w:val="28"/>
        </w:rPr>
        <w:pict>
          <v:line id="_x0000_s1029" style="position:absolute;left:0;text-align:left;z-index:251663360" from="36pt,0" to="36pt,62.4pt">
            <v:stroke endarrow="block"/>
          </v:line>
        </w:pict>
      </w:r>
      <w:r>
        <w:rPr>
          <w:rFonts w:hint="eastAsia"/>
          <w:szCs w:val="21"/>
        </w:rPr>
        <w:t xml:space="preserve">                  1</w:t>
      </w:r>
      <w:r>
        <w:rPr>
          <w:rFonts w:hint="eastAsia"/>
          <w:szCs w:val="21"/>
        </w:rPr>
        <w:t>、审查确认资料；</w:t>
      </w:r>
    </w:p>
    <w:p w:rsidR="00D95FEE" w:rsidRDefault="00D95FEE" w:rsidP="00D95FEE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 2</w:t>
      </w:r>
      <w:r>
        <w:rPr>
          <w:rFonts w:hint="eastAsia"/>
          <w:szCs w:val="21"/>
        </w:rPr>
        <w:t>、确定型式试验时间地点</w:t>
      </w:r>
    </w:p>
    <w:p w:rsidR="00D95FEE" w:rsidRDefault="00D95FEE" w:rsidP="00D95FEE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 3</w:t>
      </w:r>
      <w:r>
        <w:rPr>
          <w:rFonts w:hint="eastAsia"/>
          <w:szCs w:val="21"/>
        </w:rPr>
        <w:t>、组成型式试验小组，指定型式试验小组组长</w:t>
      </w:r>
    </w:p>
    <w:p w:rsidR="00D95FEE" w:rsidRPr="006514DF" w:rsidRDefault="00D95FEE" w:rsidP="00D95FEE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 4</w:t>
      </w:r>
      <w:r>
        <w:rPr>
          <w:rFonts w:hint="eastAsia"/>
          <w:szCs w:val="21"/>
        </w:rPr>
        <w:t>、向制造单位提供“</w:t>
      </w:r>
      <w:r w:rsidRPr="0025647D">
        <w:rPr>
          <w:rFonts w:hint="eastAsia"/>
          <w:szCs w:val="21"/>
        </w:rPr>
        <w:t>客运索道型式试验指南</w:t>
      </w:r>
      <w:r>
        <w:rPr>
          <w:rFonts w:hint="eastAsia"/>
          <w:szCs w:val="21"/>
        </w:rPr>
        <w:t>”</w:t>
      </w:r>
    </w:p>
    <w:p w:rsidR="00D95FEE" w:rsidRDefault="00D95FEE" w:rsidP="00D95FEE">
      <w:pPr>
        <w:rPr>
          <w:rFonts w:hint="eastAsia"/>
          <w:sz w:val="24"/>
        </w:rPr>
      </w:pPr>
      <w:r w:rsidRPr="00C62568">
        <w:rPr>
          <w:rFonts w:hint="eastAsia"/>
          <w:noProof/>
          <w:sz w:val="24"/>
        </w:rPr>
        <w:pict>
          <v:rect id="_x0000_s1028" style="position:absolute;left:0;text-align:left;margin-left:-9pt;margin-top:0;width:99pt;height:31.05pt;z-index:-251654144"/>
        </w:pict>
      </w:r>
      <w:r w:rsidRPr="00C62568">
        <w:rPr>
          <w:rFonts w:hint="eastAsia"/>
          <w:sz w:val="24"/>
        </w:rPr>
        <w:t>与省级安全监察</w:t>
      </w:r>
      <w:r>
        <w:rPr>
          <w:rFonts w:hint="eastAsia"/>
          <w:sz w:val="24"/>
        </w:rPr>
        <w:t xml:space="preserve">    </w:t>
      </w:r>
      <w:r>
        <w:rPr>
          <w:rFonts w:hint="eastAsia"/>
          <w:szCs w:val="21"/>
        </w:rPr>
        <w:t>评审室工作：</w:t>
      </w:r>
    </w:p>
    <w:p w:rsidR="00D95FEE" w:rsidRDefault="00D95FEE" w:rsidP="00D95FEE">
      <w:pPr>
        <w:ind w:leftChars="228" w:left="2999" w:hangingChars="900" w:hanging="2520"/>
        <w:rPr>
          <w:rFonts w:hint="eastAsia"/>
          <w:szCs w:val="21"/>
        </w:rPr>
      </w:pPr>
      <w:r>
        <w:rPr>
          <w:rFonts w:hint="eastAsia"/>
          <w:noProof/>
          <w:sz w:val="28"/>
          <w:szCs w:val="28"/>
        </w:rPr>
        <w:pict>
          <v:line id="_x0000_s1033" style="position:absolute;left:0;text-align:left;z-index:251667456" from="36pt,15.6pt" to="36pt,62.4pt">
            <v:stroke endarrow="block"/>
          </v:line>
        </w:pict>
      </w:r>
      <w:r w:rsidRPr="00C62568">
        <w:rPr>
          <w:rFonts w:hint="eastAsia"/>
          <w:sz w:val="24"/>
        </w:rPr>
        <w:t>机构沟通</w:t>
      </w:r>
      <w:r>
        <w:rPr>
          <w:rFonts w:hint="eastAsia"/>
          <w:sz w:val="28"/>
          <w:szCs w:val="28"/>
        </w:rPr>
        <w:t xml:space="preserve">  </w:t>
      </w:r>
      <w:r w:rsidRPr="0017182D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  1</w:t>
      </w:r>
      <w:r>
        <w:rPr>
          <w:rFonts w:hint="eastAsia"/>
          <w:szCs w:val="21"/>
        </w:rPr>
        <w:t>、组长</w:t>
      </w:r>
      <w:r w:rsidRPr="006514DF">
        <w:rPr>
          <w:rFonts w:hint="eastAsia"/>
          <w:szCs w:val="21"/>
        </w:rPr>
        <w:t>与</w:t>
      </w:r>
      <w:r>
        <w:rPr>
          <w:rFonts w:hint="eastAsia"/>
          <w:szCs w:val="21"/>
        </w:rPr>
        <w:t>索道所在地</w:t>
      </w:r>
      <w:r w:rsidRPr="006514DF">
        <w:rPr>
          <w:rFonts w:hint="eastAsia"/>
          <w:szCs w:val="21"/>
        </w:rPr>
        <w:t>省级安全监察机构沟通</w:t>
      </w:r>
      <w:r>
        <w:rPr>
          <w:rFonts w:hint="eastAsia"/>
          <w:szCs w:val="21"/>
        </w:rPr>
        <w:t>，征求省局是否同意在索道现场进行型式试验及型式试验时间</w:t>
      </w:r>
    </w:p>
    <w:p w:rsidR="00D95FEE" w:rsidRPr="006514DF" w:rsidRDefault="00D95FEE" w:rsidP="00D95FEE">
      <w:pPr>
        <w:ind w:left="2520" w:hangingChars="1200" w:hanging="2520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   2</w:t>
      </w:r>
      <w:r>
        <w:rPr>
          <w:rFonts w:hint="eastAsia"/>
          <w:szCs w:val="21"/>
        </w:rPr>
        <w:t>、将“型式试验约请函”、“型式试验通知函”、“现场型式试验确认单”传真或寄到</w:t>
      </w:r>
      <w:r w:rsidRPr="006514DF">
        <w:rPr>
          <w:rFonts w:hint="eastAsia"/>
          <w:szCs w:val="21"/>
        </w:rPr>
        <w:t>省级安全监察机构</w:t>
      </w:r>
    </w:p>
    <w:p w:rsidR="00D95FEE" w:rsidRDefault="00D95FEE" w:rsidP="00D95FEE">
      <w:pPr>
        <w:ind w:firstLineChars="200" w:firstLine="420"/>
        <w:rPr>
          <w:rFonts w:hint="eastAsia"/>
          <w:szCs w:val="21"/>
        </w:rPr>
      </w:pPr>
      <w:r>
        <w:rPr>
          <w:rFonts w:hint="eastAsia"/>
          <w:noProof/>
          <w:szCs w:val="21"/>
        </w:rPr>
        <w:pict>
          <v:rect id="_x0000_s1030" style="position:absolute;left:0;text-align:left;margin-left:0;margin-top:0;width:90pt;height:31.2pt;z-index:-251652096"/>
        </w:pict>
      </w:r>
      <w:r>
        <w:rPr>
          <w:rFonts w:hint="eastAsia"/>
          <w:sz w:val="28"/>
          <w:szCs w:val="28"/>
        </w:rPr>
        <w:t>准备资料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型式试验小组工作：</w:t>
      </w:r>
      <w:r>
        <w:rPr>
          <w:rFonts w:hint="eastAsia"/>
          <w:szCs w:val="21"/>
        </w:rPr>
        <w:t xml:space="preserve"> </w:t>
      </w:r>
    </w:p>
    <w:p w:rsidR="00D95FEE" w:rsidRDefault="00D95FEE" w:rsidP="00D95FEE">
      <w:pPr>
        <w:numPr>
          <w:ilvl w:val="0"/>
          <w:numId w:val="2"/>
        </w:numPr>
        <w:rPr>
          <w:rFonts w:hint="eastAsia"/>
          <w:szCs w:val="21"/>
        </w:rPr>
      </w:pPr>
      <w:r>
        <w:rPr>
          <w:rFonts w:hint="eastAsia"/>
          <w:noProof/>
          <w:sz w:val="28"/>
          <w:szCs w:val="28"/>
        </w:rPr>
        <w:pict>
          <v:line id="_x0000_s1031" style="position:absolute;left:0;text-align:left;z-index:251665408" from="36pt,0" to="36pt,78pt">
            <v:stroke endarrow="block"/>
          </v:line>
        </w:pict>
      </w:r>
      <w:r>
        <w:rPr>
          <w:rFonts w:hint="eastAsia"/>
          <w:szCs w:val="21"/>
        </w:rPr>
        <w:t>驱动迂回装置型式试验记录</w:t>
      </w:r>
    </w:p>
    <w:p w:rsidR="00D95FEE" w:rsidRDefault="00D95FEE" w:rsidP="00D95FEE">
      <w:pPr>
        <w:numPr>
          <w:ilvl w:val="0"/>
          <w:numId w:val="2"/>
        </w:numPr>
        <w:rPr>
          <w:rFonts w:hint="eastAsia"/>
          <w:szCs w:val="21"/>
        </w:rPr>
      </w:pPr>
      <w:r w:rsidRPr="00FC637E">
        <w:rPr>
          <w:rFonts w:hint="eastAsia"/>
          <w:szCs w:val="21"/>
        </w:rPr>
        <w:t>样品接收记录</w:t>
      </w:r>
    </w:p>
    <w:p w:rsidR="00D95FEE" w:rsidRDefault="00D95FEE" w:rsidP="00D95FEE">
      <w:pPr>
        <w:numPr>
          <w:ilvl w:val="0"/>
          <w:numId w:val="2"/>
        </w:numPr>
        <w:rPr>
          <w:rFonts w:hint="eastAsia"/>
          <w:szCs w:val="21"/>
        </w:rPr>
      </w:pPr>
      <w:r w:rsidRPr="00FC637E">
        <w:rPr>
          <w:rFonts w:hint="eastAsia"/>
          <w:szCs w:val="21"/>
        </w:rPr>
        <w:t>样品试件留样清理记录</w:t>
      </w:r>
    </w:p>
    <w:p w:rsidR="00D95FEE" w:rsidRDefault="00D95FEE" w:rsidP="00D95FEE">
      <w:pPr>
        <w:numPr>
          <w:ilvl w:val="0"/>
          <w:numId w:val="2"/>
        </w:numPr>
        <w:rPr>
          <w:rFonts w:hint="eastAsia"/>
          <w:szCs w:val="21"/>
        </w:rPr>
      </w:pPr>
      <w:r w:rsidRPr="00FC637E">
        <w:rPr>
          <w:rFonts w:hint="eastAsia"/>
          <w:szCs w:val="21"/>
        </w:rPr>
        <w:t>特种设备型式试验工作备忘录</w:t>
      </w:r>
    </w:p>
    <w:p w:rsidR="00D95FEE" w:rsidRDefault="00D95FEE" w:rsidP="00D95FEE">
      <w:pPr>
        <w:numPr>
          <w:ilvl w:val="0"/>
          <w:numId w:val="2"/>
        </w:numPr>
        <w:rPr>
          <w:rFonts w:hint="eastAsia"/>
          <w:szCs w:val="21"/>
        </w:rPr>
      </w:pPr>
      <w:r w:rsidRPr="00FC637E">
        <w:rPr>
          <w:rFonts w:hint="eastAsia"/>
          <w:szCs w:val="21"/>
        </w:rPr>
        <w:t>型式试验整改情况确认报告</w:t>
      </w:r>
    </w:p>
    <w:p w:rsidR="00D95FEE" w:rsidRDefault="00D95FEE" w:rsidP="00D95FEE">
      <w:pPr>
        <w:rPr>
          <w:rFonts w:hint="eastAsia"/>
          <w:szCs w:val="21"/>
        </w:rPr>
      </w:pPr>
      <w:r w:rsidRPr="00A67ABB">
        <w:rPr>
          <w:rFonts w:hint="eastAsia"/>
          <w:noProof/>
          <w:sz w:val="28"/>
          <w:szCs w:val="28"/>
        </w:rPr>
        <w:pict>
          <v:rect id="_x0000_s1034" style="position:absolute;left:0;text-align:left;margin-left:0;margin-top:0;width:90pt;height:31.2pt;z-index:-251648000"/>
        </w:pict>
      </w:r>
      <w:r w:rsidRPr="00A67ABB">
        <w:rPr>
          <w:rFonts w:hint="eastAsia"/>
          <w:sz w:val="28"/>
          <w:szCs w:val="28"/>
        </w:rPr>
        <w:t>准备试验仪器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Cs w:val="21"/>
        </w:rPr>
        <w:t>型式试验小组工作：</w:t>
      </w:r>
    </w:p>
    <w:p w:rsidR="00D95FEE" w:rsidRDefault="00D95FEE" w:rsidP="00D95FEE">
      <w:pPr>
        <w:numPr>
          <w:ilvl w:val="0"/>
          <w:numId w:val="3"/>
        </w:numPr>
        <w:rPr>
          <w:rFonts w:hint="eastAsia"/>
          <w:szCs w:val="21"/>
        </w:rPr>
      </w:pPr>
      <w:r>
        <w:rPr>
          <w:rFonts w:hint="eastAsia"/>
          <w:noProof/>
          <w:sz w:val="28"/>
          <w:szCs w:val="28"/>
        </w:rPr>
        <w:pict>
          <v:line id="_x0000_s1036" style="position:absolute;left:0;text-align:left;z-index:251670528" from="36pt,0" to="36pt,62.4pt">
            <v:stroke endarrow="block"/>
          </v:line>
        </w:pict>
      </w:r>
      <w:r>
        <w:rPr>
          <w:rFonts w:hint="eastAsia"/>
          <w:szCs w:val="21"/>
        </w:rPr>
        <w:t>备齐型式试验所需仪器设备</w:t>
      </w:r>
    </w:p>
    <w:p w:rsidR="00D95FEE" w:rsidRDefault="00D95FEE" w:rsidP="00D95FEE">
      <w:pPr>
        <w:numPr>
          <w:ilvl w:val="0"/>
          <w:numId w:val="3"/>
        </w:numPr>
        <w:rPr>
          <w:rFonts w:hint="eastAsia"/>
          <w:szCs w:val="21"/>
        </w:rPr>
      </w:pPr>
      <w:r>
        <w:rPr>
          <w:rFonts w:hint="eastAsia"/>
          <w:szCs w:val="21"/>
        </w:rPr>
        <w:t>检查仪器设备状态、标识、检定校准期限、电池电量</w:t>
      </w:r>
    </w:p>
    <w:p w:rsidR="00D95FEE" w:rsidRDefault="00D95FEE" w:rsidP="00D95FEE">
      <w:pPr>
        <w:numPr>
          <w:ilvl w:val="0"/>
          <w:numId w:val="3"/>
        </w:numPr>
        <w:rPr>
          <w:rFonts w:hint="eastAsia"/>
          <w:szCs w:val="21"/>
        </w:rPr>
      </w:pPr>
      <w:r>
        <w:rPr>
          <w:rFonts w:hint="eastAsia"/>
          <w:szCs w:val="21"/>
        </w:rPr>
        <w:t>必要时进行维修、设备更换、期间核查</w:t>
      </w:r>
    </w:p>
    <w:p w:rsidR="00D95FEE" w:rsidRDefault="00D95FEE" w:rsidP="00D95FEE">
      <w:pPr>
        <w:numPr>
          <w:ilvl w:val="0"/>
          <w:numId w:val="3"/>
        </w:numPr>
        <w:rPr>
          <w:rFonts w:hint="eastAsia"/>
          <w:szCs w:val="21"/>
        </w:rPr>
      </w:pPr>
      <w:r>
        <w:rPr>
          <w:rFonts w:hint="eastAsia"/>
          <w:szCs w:val="21"/>
        </w:rPr>
        <w:t>仪器设备维护保养并记录、装箱</w:t>
      </w:r>
    </w:p>
    <w:p w:rsidR="00D95FEE" w:rsidRDefault="00D95FEE" w:rsidP="00D95FEE">
      <w:pPr>
        <w:ind w:firstLineChars="100" w:firstLine="280"/>
        <w:rPr>
          <w:rFonts w:hint="eastAsia"/>
          <w:szCs w:val="21"/>
        </w:rPr>
      </w:pPr>
      <w:r w:rsidRPr="00A67ABB">
        <w:rPr>
          <w:rFonts w:hint="eastAsia"/>
          <w:noProof/>
          <w:sz w:val="28"/>
          <w:szCs w:val="28"/>
        </w:rPr>
        <w:pict>
          <v:rect id="_x0000_s1035" style="position:absolute;left:0;text-align:left;margin-left:0;margin-top:0;width:90pt;height:31.2pt;z-index:-251646976"/>
        </w:pict>
      </w:r>
      <w:r>
        <w:rPr>
          <w:rFonts w:hint="eastAsia"/>
          <w:sz w:val="28"/>
          <w:szCs w:val="28"/>
        </w:rPr>
        <w:t>试验前沟通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Cs w:val="21"/>
        </w:rPr>
        <w:t>型式试验小组工作：</w:t>
      </w:r>
    </w:p>
    <w:p w:rsidR="00D95FEE" w:rsidRDefault="00D95FEE" w:rsidP="00D95FEE">
      <w:pPr>
        <w:ind w:leftChars="100" w:left="2730" w:hangingChars="900" w:hanging="2520"/>
        <w:rPr>
          <w:rFonts w:hint="eastAsia"/>
          <w:szCs w:val="21"/>
        </w:rPr>
      </w:pPr>
      <w:r>
        <w:rPr>
          <w:rFonts w:hint="eastAsia"/>
          <w:noProof/>
          <w:sz w:val="28"/>
          <w:szCs w:val="28"/>
        </w:rPr>
        <w:pict>
          <v:line id="_x0000_s1037" style="position:absolute;left:0;text-align:left;z-index:251671552" from="36pt,0" to="36pt,31.2pt">
            <v:stroke endarrow="block"/>
          </v:line>
        </w:pict>
      </w:r>
      <w:r>
        <w:rPr>
          <w:rFonts w:hint="eastAsia"/>
          <w:szCs w:val="21"/>
        </w:rPr>
        <w:t xml:space="preserve">                   </w:t>
      </w:r>
      <w:r>
        <w:rPr>
          <w:rFonts w:hint="eastAsia"/>
          <w:szCs w:val="21"/>
        </w:rPr>
        <w:t>召开首次会议、通报试验内容、所需资料、试验条件、所需时间、人员配合，</w:t>
      </w:r>
    </w:p>
    <w:p w:rsidR="00D95FEE" w:rsidRDefault="00D95FEE" w:rsidP="00D95FEE">
      <w:pPr>
        <w:ind w:leftChars="1000" w:left="2100" w:firstLineChars="50" w:firstLine="105"/>
        <w:rPr>
          <w:rFonts w:hint="eastAsia"/>
          <w:szCs w:val="21"/>
        </w:rPr>
      </w:pPr>
      <w:r>
        <w:rPr>
          <w:rFonts w:hint="eastAsia"/>
          <w:szCs w:val="21"/>
        </w:rPr>
        <w:t>附属设备及工具、明确试验作业流程</w:t>
      </w:r>
    </w:p>
    <w:p w:rsidR="00D95FEE" w:rsidRDefault="00D95FEE" w:rsidP="00D95FEE">
      <w:pPr>
        <w:spacing w:line="360" w:lineRule="exact"/>
        <w:rPr>
          <w:rFonts w:hint="eastAsia"/>
          <w:sz w:val="28"/>
          <w:szCs w:val="28"/>
        </w:rPr>
      </w:pPr>
      <w:r>
        <w:rPr>
          <w:rFonts w:hint="eastAsia"/>
          <w:noProof/>
          <w:szCs w:val="21"/>
        </w:rPr>
        <w:pict>
          <v:rect id="_x0000_s1057" style="position:absolute;left:0;text-align:left;margin-left:0;margin-top:0;width:90pt;height:39pt;z-index:-251624448"/>
        </w:pict>
      </w:r>
      <w:r w:rsidRPr="00A67ABB">
        <w:rPr>
          <w:rFonts w:hint="eastAsia"/>
          <w:noProof/>
          <w:sz w:val="28"/>
          <w:szCs w:val="28"/>
        </w:rPr>
        <w:pict>
          <v:rect id="_x0000_s1038" style="position:absolute;left:0;text-align:left;margin-left:0;margin-top:0;width:90pt;height:31.2pt;z-index:-251643904"/>
        </w:pict>
      </w:r>
      <w:r>
        <w:rPr>
          <w:rFonts w:hint="eastAsia"/>
          <w:sz w:val="28"/>
          <w:szCs w:val="28"/>
        </w:rPr>
        <w:t>试验条件确认</w:t>
      </w:r>
    </w:p>
    <w:p w:rsidR="00D95FEE" w:rsidRPr="00FD0A2B" w:rsidRDefault="00D95FEE" w:rsidP="00D95FEE">
      <w:pPr>
        <w:spacing w:line="360" w:lineRule="exact"/>
        <w:ind w:firstLineChars="100" w:firstLine="280"/>
        <w:rPr>
          <w:rFonts w:hint="eastAsia"/>
          <w:sz w:val="28"/>
          <w:szCs w:val="28"/>
        </w:rPr>
      </w:pPr>
      <w:r w:rsidRPr="00FD0A2B">
        <w:rPr>
          <w:rFonts w:ascii="宋体" w:hAnsi="宋体" w:hint="eastAsia"/>
          <w:sz w:val="28"/>
          <w:szCs w:val="28"/>
        </w:rPr>
        <w:t>风险</w:t>
      </w:r>
      <w:r>
        <w:rPr>
          <w:rFonts w:ascii="宋体" w:hAnsi="宋体" w:hint="eastAsia"/>
          <w:sz w:val="28"/>
          <w:szCs w:val="28"/>
        </w:rPr>
        <w:t xml:space="preserve">确认       </w:t>
      </w:r>
      <w:r>
        <w:rPr>
          <w:rFonts w:hint="eastAsia"/>
          <w:szCs w:val="21"/>
        </w:rPr>
        <w:t>型式试验小组工作：</w:t>
      </w:r>
    </w:p>
    <w:p w:rsidR="00D95FEE" w:rsidRDefault="00D95FEE" w:rsidP="00D95FEE">
      <w:pPr>
        <w:numPr>
          <w:ilvl w:val="0"/>
          <w:numId w:val="4"/>
        </w:numPr>
        <w:rPr>
          <w:rFonts w:hint="eastAsia"/>
          <w:szCs w:val="21"/>
        </w:rPr>
      </w:pPr>
      <w:r>
        <w:rPr>
          <w:rFonts w:hint="eastAsia"/>
          <w:noProof/>
          <w:sz w:val="28"/>
          <w:szCs w:val="28"/>
        </w:rPr>
        <w:pict>
          <v:line id="_x0000_s1054" style="position:absolute;left:0;text-align:left;z-index:251688960" from="36pt,3pt" to="36pt,109.2pt">
            <v:stroke endarrow="block"/>
          </v:line>
        </w:pict>
      </w:r>
      <w:r>
        <w:rPr>
          <w:rFonts w:hint="eastAsia"/>
          <w:szCs w:val="21"/>
        </w:rPr>
        <w:t>现场巡查，确认现场</w:t>
      </w:r>
      <w:r w:rsidRPr="00261947">
        <w:rPr>
          <w:rFonts w:hint="eastAsia"/>
          <w:szCs w:val="21"/>
        </w:rPr>
        <w:t>环境</w:t>
      </w:r>
      <w:r>
        <w:rPr>
          <w:rFonts w:hint="eastAsia"/>
          <w:szCs w:val="21"/>
        </w:rPr>
        <w:t>、场地、</w:t>
      </w:r>
      <w:r w:rsidRPr="00261947">
        <w:rPr>
          <w:rFonts w:hint="eastAsia"/>
          <w:szCs w:val="21"/>
        </w:rPr>
        <w:t>安全防护措施</w:t>
      </w:r>
      <w:r>
        <w:rPr>
          <w:rFonts w:hint="eastAsia"/>
          <w:szCs w:val="21"/>
        </w:rPr>
        <w:t>、</w:t>
      </w:r>
      <w:r w:rsidRPr="00261947">
        <w:rPr>
          <w:rFonts w:hint="eastAsia"/>
          <w:szCs w:val="21"/>
        </w:rPr>
        <w:t>警示牌</w:t>
      </w:r>
      <w:r>
        <w:rPr>
          <w:rFonts w:hint="eastAsia"/>
          <w:szCs w:val="21"/>
        </w:rPr>
        <w:t>、</w:t>
      </w:r>
      <w:r w:rsidRPr="00261947">
        <w:rPr>
          <w:rFonts w:hint="eastAsia"/>
          <w:szCs w:val="21"/>
        </w:rPr>
        <w:t>个人防护用品</w:t>
      </w:r>
      <w:r>
        <w:rPr>
          <w:rFonts w:hint="eastAsia"/>
          <w:szCs w:val="21"/>
        </w:rPr>
        <w:t>、</w:t>
      </w:r>
      <w:r w:rsidRPr="00261947">
        <w:rPr>
          <w:rFonts w:hint="eastAsia"/>
          <w:szCs w:val="21"/>
        </w:rPr>
        <w:t>湿度、温度、震动、电磁干扰</w:t>
      </w:r>
      <w:r>
        <w:rPr>
          <w:rFonts w:hint="eastAsia"/>
          <w:szCs w:val="21"/>
        </w:rPr>
        <w:t>、</w:t>
      </w:r>
      <w:r w:rsidRPr="00261947">
        <w:rPr>
          <w:rFonts w:hint="eastAsia"/>
          <w:szCs w:val="21"/>
        </w:rPr>
        <w:t>噪声</w:t>
      </w:r>
      <w:r>
        <w:rPr>
          <w:rFonts w:hint="eastAsia"/>
          <w:szCs w:val="21"/>
        </w:rPr>
        <w:t>、</w:t>
      </w:r>
      <w:r w:rsidRPr="00261947">
        <w:rPr>
          <w:rFonts w:hint="eastAsia"/>
          <w:szCs w:val="21"/>
        </w:rPr>
        <w:t>水、电、气、易燃物品</w:t>
      </w:r>
      <w:r>
        <w:rPr>
          <w:rFonts w:hint="eastAsia"/>
          <w:szCs w:val="21"/>
        </w:rPr>
        <w:t>、通讯设备、</w:t>
      </w:r>
      <w:r w:rsidRPr="00261947">
        <w:rPr>
          <w:rFonts w:hint="eastAsia"/>
          <w:szCs w:val="21"/>
        </w:rPr>
        <w:t>辅助工具、设备</w:t>
      </w:r>
      <w:r>
        <w:rPr>
          <w:rFonts w:hint="eastAsia"/>
          <w:szCs w:val="21"/>
        </w:rPr>
        <w:t>是否满足要求</w:t>
      </w:r>
    </w:p>
    <w:p w:rsidR="00D95FEE" w:rsidRDefault="00D95FEE" w:rsidP="00D95FEE">
      <w:pPr>
        <w:numPr>
          <w:ilvl w:val="0"/>
          <w:numId w:val="4"/>
        </w:numPr>
        <w:rPr>
          <w:rFonts w:hint="eastAsia"/>
          <w:szCs w:val="21"/>
        </w:rPr>
      </w:pPr>
      <w:r w:rsidRPr="00261947">
        <w:rPr>
          <w:rFonts w:hint="eastAsia"/>
          <w:szCs w:val="21"/>
        </w:rPr>
        <w:t>现场指挥人员、吊装人员、司机、辅助人员</w:t>
      </w:r>
      <w:r>
        <w:rPr>
          <w:rFonts w:hint="eastAsia"/>
          <w:szCs w:val="21"/>
        </w:rPr>
        <w:t>良好沟通、到位</w:t>
      </w:r>
    </w:p>
    <w:p w:rsidR="00D95FEE" w:rsidRDefault="00D95FEE" w:rsidP="00D95FEE">
      <w:pPr>
        <w:numPr>
          <w:ilvl w:val="0"/>
          <w:numId w:val="4"/>
        </w:numPr>
        <w:rPr>
          <w:rFonts w:hint="eastAsia"/>
          <w:szCs w:val="21"/>
        </w:rPr>
      </w:pPr>
      <w:r>
        <w:rPr>
          <w:rFonts w:hint="eastAsia"/>
          <w:szCs w:val="21"/>
        </w:rPr>
        <w:lastRenderedPageBreak/>
        <w:t>接收型式样机，填写</w:t>
      </w:r>
      <w:r w:rsidRPr="00FC637E">
        <w:rPr>
          <w:rFonts w:hint="eastAsia"/>
          <w:szCs w:val="21"/>
        </w:rPr>
        <w:t>样品接收记录</w:t>
      </w:r>
    </w:p>
    <w:p w:rsidR="00D95FEE" w:rsidRDefault="00D95FEE" w:rsidP="00D95FEE">
      <w:pPr>
        <w:numPr>
          <w:ilvl w:val="0"/>
          <w:numId w:val="4"/>
        </w:numPr>
        <w:rPr>
          <w:rFonts w:hint="eastAsia"/>
          <w:szCs w:val="21"/>
        </w:rPr>
      </w:pPr>
      <w:r>
        <w:rPr>
          <w:rFonts w:hint="eastAsia"/>
          <w:szCs w:val="21"/>
        </w:rPr>
        <w:t>记录试验样机的所有各安全部件的详细信息并拍照</w:t>
      </w:r>
    </w:p>
    <w:p w:rsidR="00D95FEE" w:rsidRDefault="00D95FEE" w:rsidP="00D95FEE">
      <w:pPr>
        <w:numPr>
          <w:ilvl w:val="0"/>
          <w:numId w:val="4"/>
        </w:numPr>
        <w:rPr>
          <w:rFonts w:hint="eastAsia"/>
          <w:szCs w:val="21"/>
        </w:rPr>
      </w:pPr>
      <w:r>
        <w:rPr>
          <w:rFonts w:hint="eastAsia"/>
          <w:szCs w:val="21"/>
        </w:rPr>
        <w:t>确认型式样机与设计文件的一致性</w:t>
      </w:r>
    </w:p>
    <w:p w:rsidR="00D95FEE" w:rsidRPr="00EB1F18" w:rsidRDefault="00D95FEE" w:rsidP="00D95FEE">
      <w:pPr>
        <w:spacing w:line="360" w:lineRule="exact"/>
        <w:rPr>
          <w:rFonts w:hint="eastAsia"/>
          <w:sz w:val="28"/>
          <w:szCs w:val="28"/>
        </w:rPr>
      </w:pPr>
      <w:r w:rsidRPr="00EB1F18">
        <w:rPr>
          <w:rFonts w:hint="eastAsia"/>
          <w:noProof/>
          <w:sz w:val="28"/>
          <w:szCs w:val="28"/>
        </w:rPr>
        <w:pict>
          <v:rect id="_x0000_s1039" style="position:absolute;left:0;text-align:left;margin-left:0;margin-top:0;width:108pt;height:42pt;z-index:-251642880"/>
        </w:pict>
      </w:r>
      <w:r w:rsidRPr="00EB1F18">
        <w:rPr>
          <w:rFonts w:hint="eastAsia"/>
          <w:sz w:val="28"/>
          <w:szCs w:val="28"/>
        </w:rPr>
        <w:t>按工作流程进行</w:t>
      </w:r>
      <w:r w:rsidRPr="00EB1F18">
        <w:rPr>
          <w:rFonts w:hint="eastAsia"/>
          <w:sz w:val="28"/>
          <w:szCs w:val="28"/>
        </w:rPr>
        <w:t xml:space="preserve">   </w:t>
      </w:r>
      <w:r w:rsidRPr="00EB1F18">
        <w:rPr>
          <w:rFonts w:hint="eastAsia"/>
          <w:szCs w:val="21"/>
        </w:rPr>
        <w:t>型式试验小组工作：</w:t>
      </w:r>
    </w:p>
    <w:p w:rsidR="00D95FEE" w:rsidRDefault="00D95FEE" w:rsidP="00D95FEE">
      <w:pPr>
        <w:spacing w:line="360" w:lineRule="exact"/>
        <w:ind w:firstLineChars="200" w:firstLine="560"/>
        <w:rPr>
          <w:rFonts w:hint="eastAsia"/>
          <w:szCs w:val="21"/>
        </w:rPr>
      </w:pPr>
      <w:r w:rsidRPr="00EB1F18">
        <w:rPr>
          <w:rFonts w:hint="eastAsia"/>
          <w:sz w:val="28"/>
          <w:szCs w:val="28"/>
        </w:rPr>
        <w:t>型式试验</w:t>
      </w:r>
      <w:r w:rsidRPr="00EB1F18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</w:t>
      </w:r>
      <w:r w:rsidRPr="003B789A">
        <w:rPr>
          <w:rFonts w:hint="eastAsia"/>
          <w:szCs w:val="21"/>
        </w:rPr>
        <w:t>1</w:t>
      </w:r>
      <w:r w:rsidRPr="003B789A">
        <w:rPr>
          <w:rFonts w:hint="eastAsia"/>
          <w:szCs w:val="21"/>
        </w:rPr>
        <w:t>、试验前检查</w:t>
      </w:r>
    </w:p>
    <w:p w:rsidR="00D95FEE" w:rsidRDefault="00D95FEE" w:rsidP="00D95FEE">
      <w:pPr>
        <w:spacing w:line="360" w:lineRule="exact"/>
        <w:ind w:firstLineChars="200" w:firstLine="420"/>
        <w:rPr>
          <w:rFonts w:hint="eastAsia"/>
          <w:szCs w:val="21"/>
        </w:rPr>
      </w:pPr>
      <w:r>
        <w:rPr>
          <w:rFonts w:hint="eastAsia"/>
          <w:noProof/>
          <w:szCs w:val="21"/>
        </w:rPr>
        <w:pict>
          <v:line id="_x0000_s1041" style="position:absolute;left:0;text-align:left;z-index:251675648" from="45pt,6pt" to="45pt,127.2pt">
            <v:stroke endarrow="block"/>
          </v:line>
        </w:pict>
      </w:r>
      <w:r>
        <w:rPr>
          <w:rFonts w:hint="eastAsia"/>
          <w:szCs w:val="21"/>
        </w:rPr>
        <w:t xml:space="preserve">                   2</w:t>
      </w:r>
      <w:r>
        <w:rPr>
          <w:rFonts w:hint="eastAsia"/>
          <w:szCs w:val="21"/>
        </w:rPr>
        <w:t>、空载试验</w:t>
      </w:r>
    </w:p>
    <w:p w:rsidR="00D95FEE" w:rsidRDefault="00D95FEE" w:rsidP="00D95FEE">
      <w:pPr>
        <w:ind w:leftChars="1057" w:left="2220"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、偏载试验</w:t>
      </w:r>
    </w:p>
    <w:p w:rsidR="00D95FEE" w:rsidRDefault="00D95FEE" w:rsidP="00D95FEE">
      <w:pPr>
        <w:ind w:leftChars="1057" w:left="2220"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、满载试验</w:t>
      </w:r>
    </w:p>
    <w:p w:rsidR="00D95FEE" w:rsidRDefault="00D95FEE" w:rsidP="00D95FEE">
      <w:pPr>
        <w:ind w:leftChars="1057" w:left="2220"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、辅机试验</w:t>
      </w:r>
    </w:p>
    <w:p w:rsidR="00D95FEE" w:rsidRDefault="00D95FEE" w:rsidP="00D95FEE">
      <w:pPr>
        <w:ind w:leftChars="1057" w:left="2220"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、强度试验</w:t>
      </w:r>
    </w:p>
    <w:p w:rsidR="00D95FEE" w:rsidRDefault="00D95FEE" w:rsidP="00D95FEE">
      <w:pPr>
        <w:ind w:leftChars="1057" w:left="2220"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、疲劳试验</w:t>
      </w:r>
    </w:p>
    <w:p w:rsidR="00D95FEE" w:rsidRDefault="00D95FEE" w:rsidP="00D95FEE">
      <w:pPr>
        <w:ind w:leftChars="1057" w:left="2220"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、</w:t>
      </w:r>
      <w:r w:rsidRPr="003B789A">
        <w:rPr>
          <w:rFonts w:hint="eastAsia"/>
          <w:szCs w:val="21"/>
        </w:rPr>
        <w:t>试验后检查</w:t>
      </w:r>
      <w:r>
        <w:rPr>
          <w:rFonts w:hint="eastAsia"/>
          <w:szCs w:val="21"/>
        </w:rPr>
        <w:t>，包括无损检测</w:t>
      </w:r>
    </w:p>
    <w:p w:rsidR="00D95FEE" w:rsidRPr="003B789A" w:rsidRDefault="00D95FEE" w:rsidP="00D95FEE">
      <w:pPr>
        <w:ind w:firstLineChars="894" w:firstLine="1885"/>
        <w:rPr>
          <w:rFonts w:hint="eastAsia"/>
          <w:szCs w:val="21"/>
        </w:rPr>
      </w:pPr>
      <w:r w:rsidRPr="00531A4A">
        <w:rPr>
          <w:rFonts w:hint="eastAsia"/>
          <w:b/>
          <w:szCs w:val="21"/>
        </w:rPr>
        <w:t>注</w:t>
      </w:r>
      <w:r>
        <w:rPr>
          <w:rFonts w:hint="eastAsia"/>
          <w:szCs w:val="21"/>
        </w:rPr>
        <w:t>：具体试验流程及试验内容可根据试验样机及现场实际情况调整。</w:t>
      </w:r>
    </w:p>
    <w:p w:rsidR="00D95FEE" w:rsidRDefault="00D95FEE" w:rsidP="00D95FEE">
      <w:pPr>
        <w:rPr>
          <w:rFonts w:hint="eastAsia"/>
          <w:szCs w:val="21"/>
        </w:rPr>
      </w:pPr>
      <w:r w:rsidRPr="00A67ABB">
        <w:rPr>
          <w:rFonts w:hint="eastAsia"/>
          <w:noProof/>
          <w:sz w:val="28"/>
          <w:szCs w:val="28"/>
        </w:rPr>
        <w:pict>
          <v:rect id="_x0000_s1040" style="position:absolute;left:0;text-align:left;margin-left:0;margin-top:0;width:90pt;height:31.2pt;z-index:-251641856"/>
        </w:pict>
      </w:r>
      <w:r>
        <w:rPr>
          <w:rFonts w:hint="eastAsia"/>
          <w:sz w:val="28"/>
          <w:szCs w:val="28"/>
        </w:rPr>
        <w:t>型式试验记录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Cs w:val="21"/>
        </w:rPr>
        <w:t>型式试验小组工作：</w:t>
      </w:r>
    </w:p>
    <w:p w:rsidR="00D95FEE" w:rsidRDefault="00D95FEE" w:rsidP="00D95FEE">
      <w:pPr>
        <w:numPr>
          <w:ilvl w:val="0"/>
          <w:numId w:val="5"/>
        </w:numPr>
        <w:rPr>
          <w:rFonts w:hint="eastAsia"/>
          <w:szCs w:val="21"/>
        </w:rPr>
      </w:pPr>
      <w:r>
        <w:rPr>
          <w:rFonts w:hint="eastAsia"/>
          <w:noProof/>
          <w:szCs w:val="21"/>
        </w:rPr>
        <w:pict>
          <v:line id="_x0000_s1043" style="position:absolute;left:0;text-align:left;z-index:251677696" from="45pt,.6pt" to="45pt,31.8pt">
            <v:stroke endarrow="block"/>
          </v:line>
        </w:pict>
      </w:r>
      <w:r>
        <w:rPr>
          <w:rFonts w:hint="eastAsia"/>
          <w:szCs w:val="21"/>
        </w:rPr>
        <w:t>型式试验小组详细记录试验原始数据，安全保存计算机采集的数据</w:t>
      </w:r>
    </w:p>
    <w:p w:rsidR="00D95FEE" w:rsidRDefault="00D95FEE" w:rsidP="00D95FEE">
      <w:pPr>
        <w:numPr>
          <w:ilvl w:val="0"/>
          <w:numId w:val="5"/>
        </w:numPr>
        <w:rPr>
          <w:rFonts w:hint="eastAsia"/>
          <w:szCs w:val="21"/>
        </w:rPr>
      </w:pPr>
      <w:r>
        <w:rPr>
          <w:rFonts w:hint="eastAsia"/>
          <w:szCs w:val="21"/>
        </w:rPr>
        <w:t>组长对</w:t>
      </w:r>
      <w:r w:rsidRPr="00EB1F18">
        <w:rPr>
          <w:rFonts w:hint="eastAsia"/>
          <w:szCs w:val="21"/>
        </w:rPr>
        <w:t>型式试验</w:t>
      </w:r>
      <w:r>
        <w:rPr>
          <w:rFonts w:hint="eastAsia"/>
          <w:szCs w:val="21"/>
        </w:rPr>
        <w:t>记录进行校核，对检验异常情况进行处理，防止漏项</w:t>
      </w:r>
    </w:p>
    <w:p w:rsidR="00D95FEE" w:rsidRDefault="00D95FEE" w:rsidP="00D95FEE">
      <w:pPr>
        <w:rPr>
          <w:rFonts w:hint="eastAsia"/>
          <w:szCs w:val="21"/>
        </w:rPr>
      </w:pPr>
      <w:r w:rsidRPr="00A67ABB">
        <w:rPr>
          <w:rFonts w:hint="eastAsia"/>
          <w:noProof/>
          <w:sz w:val="28"/>
          <w:szCs w:val="28"/>
        </w:rPr>
        <w:pict>
          <v:rect id="_x0000_s1042" style="position:absolute;left:0;text-align:left;margin-left:0;margin-top:0;width:99pt;height:31.2pt;z-index:-251639808"/>
        </w:pict>
      </w:r>
      <w:r w:rsidRPr="005B2643">
        <w:rPr>
          <w:rFonts w:hint="eastAsia"/>
          <w:noProof/>
          <w:sz w:val="28"/>
          <w:szCs w:val="28"/>
        </w:rPr>
        <w:t>异常情况的处理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Cs w:val="21"/>
        </w:rPr>
        <w:t>型式试验小组工作：</w:t>
      </w:r>
    </w:p>
    <w:p w:rsidR="00D95FEE" w:rsidRDefault="00D95FEE" w:rsidP="00D95FEE">
      <w:pPr>
        <w:numPr>
          <w:ilvl w:val="0"/>
          <w:numId w:val="6"/>
        </w:numPr>
        <w:rPr>
          <w:rFonts w:hint="eastAsia"/>
          <w:szCs w:val="21"/>
        </w:rPr>
      </w:pPr>
      <w:r>
        <w:rPr>
          <w:rFonts w:hint="eastAsia"/>
          <w:noProof/>
          <w:szCs w:val="21"/>
        </w:rPr>
        <w:pict>
          <v:line id="_x0000_s1046" style="position:absolute;left:0;text-align:left;z-index:251680768" from="45pt,.6pt" to="45pt,78.6pt">
            <v:stroke endarrow="block"/>
          </v:line>
        </w:pict>
      </w:r>
      <w:r w:rsidRPr="007C418B">
        <w:rPr>
          <w:rFonts w:hint="eastAsia"/>
          <w:szCs w:val="21"/>
        </w:rPr>
        <w:t>环境条件偏离的处理</w:t>
      </w:r>
    </w:p>
    <w:p w:rsidR="00D95FEE" w:rsidRDefault="00D95FEE" w:rsidP="00D95FEE">
      <w:pPr>
        <w:numPr>
          <w:ilvl w:val="0"/>
          <w:numId w:val="6"/>
        </w:numPr>
        <w:rPr>
          <w:rFonts w:hint="eastAsia"/>
          <w:szCs w:val="21"/>
        </w:rPr>
      </w:pPr>
      <w:r w:rsidRPr="007C418B">
        <w:rPr>
          <w:rFonts w:hint="eastAsia"/>
          <w:szCs w:val="21"/>
        </w:rPr>
        <w:t>试验仪器</w:t>
      </w:r>
      <w:r w:rsidRPr="007C418B">
        <w:rPr>
          <w:rFonts w:hint="eastAsia"/>
          <w:szCs w:val="21"/>
        </w:rPr>
        <w:t>/</w:t>
      </w:r>
      <w:r w:rsidRPr="007C418B">
        <w:rPr>
          <w:rFonts w:hint="eastAsia"/>
          <w:szCs w:val="21"/>
        </w:rPr>
        <w:t>设备异常或故障的处理</w:t>
      </w:r>
    </w:p>
    <w:p w:rsidR="00D95FEE" w:rsidRDefault="00D95FEE" w:rsidP="00D95FEE">
      <w:pPr>
        <w:numPr>
          <w:ilvl w:val="0"/>
          <w:numId w:val="6"/>
        </w:numPr>
        <w:rPr>
          <w:rFonts w:hint="eastAsia"/>
          <w:szCs w:val="21"/>
        </w:rPr>
      </w:pPr>
      <w:r w:rsidRPr="007C418B">
        <w:rPr>
          <w:rFonts w:hint="eastAsia"/>
          <w:szCs w:val="21"/>
        </w:rPr>
        <w:t>异常数据的确认和处理</w:t>
      </w:r>
    </w:p>
    <w:p w:rsidR="00D95FEE" w:rsidRDefault="00D95FEE" w:rsidP="00D95FEE">
      <w:pPr>
        <w:numPr>
          <w:ilvl w:val="0"/>
          <w:numId w:val="6"/>
        </w:numPr>
        <w:rPr>
          <w:rFonts w:hint="eastAsia"/>
          <w:szCs w:val="21"/>
        </w:rPr>
      </w:pPr>
      <w:r w:rsidRPr="007C418B">
        <w:rPr>
          <w:rFonts w:hint="eastAsia"/>
          <w:szCs w:val="21"/>
        </w:rPr>
        <w:t>样品过失事故的报告和处理</w:t>
      </w:r>
    </w:p>
    <w:p w:rsidR="00D95FEE" w:rsidRDefault="00D95FEE" w:rsidP="00D95FEE">
      <w:pPr>
        <w:numPr>
          <w:ilvl w:val="0"/>
          <w:numId w:val="6"/>
        </w:numPr>
        <w:rPr>
          <w:rFonts w:hint="eastAsia"/>
          <w:szCs w:val="21"/>
        </w:rPr>
      </w:pPr>
      <w:r>
        <w:rPr>
          <w:rFonts w:hint="eastAsia"/>
          <w:szCs w:val="21"/>
        </w:rPr>
        <w:t>现场不具备条件无法进行个别项目型式试验的</w:t>
      </w:r>
      <w:r w:rsidRPr="007C418B">
        <w:rPr>
          <w:rFonts w:hint="eastAsia"/>
          <w:szCs w:val="21"/>
        </w:rPr>
        <w:t>报告和处理</w:t>
      </w:r>
    </w:p>
    <w:p w:rsidR="00D95FEE" w:rsidRDefault="00D95FEE" w:rsidP="00D95FEE">
      <w:pPr>
        <w:rPr>
          <w:rFonts w:hint="eastAsia"/>
          <w:szCs w:val="21"/>
        </w:rPr>
      </w:pPr>
      <w:r w:rsidRPr="00A67ABB">
        <w:rPr>
          <w:rFonts w:hint="eastAsia"/>
          <w:noProof/>
          <w:sz w:val="28"/>
          <w:szCs w:val="28"/>
        </w:rPr>
        <w:pict>
          <v:rect id="_x0000_s1045" style="position:absolute;left:0;text-align:left;margin-left:0;margin-top:0;width:99pt;height:31.2pt;z-index:-251636736"/>
        </w:pict>
      </w:r>
      <w:r>
        <w:rPr>
          <w:rFonts w:hint="eastAsia"/>
          <w:sz w:val="28"/>
          <w:szCs w:val="28"/>
        </w:rPr>
        <w:t>试验后意见交流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Cs w:val="21"/>
        </w:rPr>
        <w:t>型式试验小组工作：</w:t>
      </w:r>
    </w:p>
    <w:p w:rsidR="00D95FEE" w:rsidRDefault="00D95FEE" w:rsidP="00D95FEE">
      <w:pPr>
        <w:numPr>
          <w:ilvl w:val="0"/>
          <w:numId w:val="7"/>
        </w:numPr>
        <w:rPr>
          <w:rFonts w:hint="eastAsia"/>
          <w:szCs w:val="21"/>
        </w:rPr>
      </w:pPr>
      <w:r>
        <w:rPr>
          <w:rFonts w:hint="eastAsia"/>
          <w:noProof/>
          <w:szCs w:val="21"/>
        </w:rPr>
        <w:pict>
          <v:line id="_x0000_s1048" style="position:absolute;left:0;text-align:left;z-index:251682816" from="45pt,.6pt" to="45pt,94.2pt">
            <v:stroke endarrow="block"/>
          </v:line>
        </w:pict>
      </w:r>
      <w:r>
        <w:rPr>
          <w:rFonts w:hint="eastAsia"/>
          <w:szCs w:val="21"/>
        </w:rPr>
        <w:t>汇总意见、内部沟通、确定型式试验小组型式结论、出具“</w:t>
      </w:r>
      <w:r w:rsidRPr="00FC637E">
        <w:rPr>
          <w:rFonts w:hint="eastAsia"/>
          <w:szCs w:val="21"/>
        </w:rPr>
        <w:t>特种设备型式试验工作备忘录</w:t>
      </w:r>
      <w:r>
        <w:rPr>
          <w:rFonts w:hint="eastAsia"/>
          <w:szCs w:val="21"/>
        </w:rPr>
        <w:t>”（有不符合项时）</w:t>
      </w:r>
    </w:p>
    <w:p w:rsidR="00D95FEE" w:rsidRDefault="00D95FEE" w:rsidP="00D95FEE">
      <w:pPr>
        <w:numPr>
          <w:ilvl w:val="0"/>
          <w:numId w:val="7"/>
        </w:numPr>
        <w:rPr>
          <w:rFonts w:hint="eastAsia"/>
          <w:szCs w:val="21"/>
        </w:rPr>
      </w:pPr>
      <w:r>
        <w:rPr>
          <w:rFonts w:hint="eastAsia"/>
          <w:szCs w:val="21"/>
        </w:rPr>
        <w:t>与设计、制造、使用单位沟通，制造单位在“</w:t>
      </w:r>
      <w:r w:rsidRPr="00FC637E">
        <w:rPr>
          <w:rFonts w:hint="eastAsia"/>
          <w:szCs w:val="21"/>
        </w:rPr>
        <w:t>特种设备型式试验工作备忘录</w:t>
      </w:r>
      <w:r>
        <w:rPr>
          <w:rFonts w:hint="eastAsia"/>
          <w:szCs w:val="21"/>
        </w:rPr>
        <w:t>”上签字确认</w:t>
      </w:r>
    </w:p>
    <w:p w:rsidR="00D95FEE" w:rsidRDefault="00D95FEE" w:rsidP="00D95FEE">
      <w:pPr>
        <w:numPr>
          <w:ilvl w:val="0"/>
          <w:numId w:val="7"/>
        </w:numPr>
        <w:rPr>
          <w:rFonts w:hint="eastAsia"/>
          <w:szCs w:val="21"/>
        </w:rPr>
      </w:pPr>
      <w:r>
        <w:rPr>
          <w:rFonts w:hint="eastAsia"/>
          <w:szCs w:val="21"/>
        </w:rPr>
        <w:t>“</w:t>
      </w:r>
      <w:r w:rsidRPr="00FC637E">
        <w:rPr>
          <w:rFonts w:hint="eastAsia"/>
          <w:szCs w:val="21"/>
        </w:rPr>
        <w:t>特种设备型式试验工作备忘录</w:t>
      </w:r>
      <w:r>
        <w:rPr>
          <w:rFonts w:hint="eastAsia"/>
          <w:szCs w:val="21"/>
        </w:rPr>
        <w:t>”和“</w:t>
      </w:r>
      <w:r w:rsidRPr="00FC637E">
        <w:rPr>
          <w:rFonts w:hint="eastAsia"/>
          <w:szCs w:val="21"/>
        </w:rPr>
        <w:t>型式试验整改情况确认报告</w:t>
      </w:r>
      <w:r>
        <w:rPr>
          <w:rFonts w:hint="eastAsia"/>
          <w:szCs w:val="21"/>
        </w:rPr>
        <w:t>”（空白页）交给制造单位</w:t>
      </w:r>
    </w:p>
    <w:p w:rsidR="00D95FEE" w:rsidRDefault="00D95FEE" w:rsidP="00D95FEE">
      <w:pPr>
        <w:ind w:firstLineChars="200" w:firstLine="560"/>
        <w:rPr>
          <w:rFonts w:hint="eastAsia"/>
          <w:szCs w:val="21"/>
        </w:rPr>
      </w:pPr>
      <w:r w:rsidRPr="00A67ABB">
        <w:rPr>
          <w:rFonts w:hint="eastAsia"/>
          <w:noProof/>
          <w:sz w:val="28"/>
          <w:szCs w:val="28"/>
        </w:rPr>
        <w:pict>
          <v:rect id="_x0000_s1047" style="position:absolute;left:0;text-align:left;margin-left:0;margin-top:0;width:99pt;height:31.2pt;z-index:-251634688"/>
        </w:pict>
      </w:r>
      <w:r>
        <w:rPr>
          <w:rFonts w:hint="eastAsia"/>
          <w:sz w:val="28"/>
          <w:szCs w:val="28"/>
        </w:rPr>
        <w:t>复试验</w:t>
      </w:r>
      <w:r>
        <w:rPr>
          <w:rFonts w:hint="eastAsia"/>
          <w:sz w:val="28"/>
          <w:szCs w:val="28"/>
        </w:rPr>
        <w:t xml:space="preserve">        </w:t>
      </w:r>
      <w:r w:rsidRPr="00440F6A">
        <w:rPr>
          <w:rFonts w:hint="eastAsia"/>
          <w:szCs w:val="21"/>
        </w:rPr>
        <w:t>制造单位</w:t>
      </w:r>
      <w:r>
        <w:rPr>
          <w:rFonts w:hint="eastAsia"/>
          <w:szCs w:val="21"/>
        </w:rPr>
        <w:t>工作：</w:t>
      </w:r>
    </w:p>
    <w:p w:rsidR="00D95FEE" w:rsidRDefault="00D95FEE" w:rsidP="00D95FEE">
      <w:pPr>
        <w:numPr>
          <w:ilvl w:val="1"/>
          <w:numId w:val="7"/>
        </w:numPr>
        <w:rPr>
          <w:rFonts w:hint="eastAsia"/>
          <w:szCs w:val="21"/>
        </w:rPr>
      </w:pPr>
      <w:r>
        <w:rPr>
          <w:rFonts w:hint="eastAsia"/>
          <w:noProof/>
          <w:szCs w:val="21"/>
        </w:rPr>
        <w:pict>
          <v:line id="_x0000_s1049" style="position:absolute;left:0;text-align:left;z-index:251683840" from="45pt,.6pt" to="45pt,140.4pt">
            <v:stroke endarrow="block"/>
          </v:line>
        </w:pict>
      </w:r>
      <w:r>
        <w:rPr>
          <w:rFonts w:hint="eastAsia"/>
          <w:szCs w:val="21"/>
        </w:rPr>
        <w:t>在规定时间内完成整改</w:t>
      </w:r>
    </w:p>
    <w:p w:rsidR="00D95FEE" w:rsidRDefault="00D95FEE" w:rsidP="00D95FEE">
      <w:pPr>
        <w:numPr>
          <w:ilvl w:val="1"/>
          <w:numId w:val="7"/>
        </w:numPr>
        <w:rPr>
          <w:rFonts w:hint="eastAsia"/>
          <w:szCs w:val="21"/>
        </w:rPr>
      </w:pPr>
      <w:r>
        <w:rPr>
          <w:rFonts w:hint="eastAsia"/>
          <w:szCs w:val="21"/>
        </w:rPr>
        <w:t>上报“</w:t>
      </w:r>
      <w:r w:rsidRPr="00FC637E">
        <w:rPr>
          <w:rFonts w:hint="eastAsia"/>
          <w:szCs w:val="21"/>
        </w:rPr>
        <w:t>型式试验整改情况确认报告</w:t>
      </w:r>
      <w:r>
        <w:rPr>
          <w:rFonts w:hint="eastAsia"/>
          <w:szCs w:val="21"/>
        </w:rPr>
        <w:t>”和整改见证材料</w:t>
      </w:r>
    </w:p>
    <w:p w:rsidR="00D95FEE" w:rsidRDefault="00D95FEE" w:rsidP="00D95FEE">
      <w:pPr>
        <w:numPr>
          <w:ilvl w:val="1"/>
          <w:numId w:val="7"/>
        </w:numPr>
        <w:rPr>
          <w:rFonts w:hint="eastAsia"/>
          <w:szCs w:val="21"/>
        </w:rPr>
      </w:pPr>
      <w:r>
        <w:rPr>
          <w:rFonts w:hint="eastAsia"/>
          <w:szCs w:val="21"/>
        </w:rPr>
        <w:t>在国家索检中心认可整改情况后发出“型式试验约请函”和“现场</w:t>
      </w:r>
      <w:r w:rsidRPr="00FC637E">
        <w:rPr>
          <w:rFonts w:hint="eastAsia"/>
          <w:szCs w:val="21"/>
        </w:rPr>
        <w:t>型式试验</w:t>
      </w:r>
      <w:r>
        <w:rPr>
          <w:rFonts w:hint="eastAsia"/>
          <w:szCs w:val="21"/>
        </w:rPr>
        <w:t>申请书”</w:t>
      </w:r>
    </w:p>
    <w:p w:rsidR="00D95FEE" w:rsidRDefault="00D95FEE" w:rsidP="00D95FEE">
      <w:pPr>
        <w:ind w:firstLineChars="1200" w:firstLine="2520"/>
        <w:rPr>
          <w:rFonts w:hint="eastAsia"/>
          <w:szCs w:val="21"/>
        </w:rPr>
      </w:pPr>
      <w:r>
        <w:rPr>
          <w:rFonts w:hint="eastAsia"/>
          <w:szCs w:val="21"/>
        </w:rPr>
        <w:t>型式试验小组工作：</w:t>
      </w:r>
    </w:p>
    <w:p w:rsidR="00D95FEE" w:rsidRDefault="00D95FEE" w:rsidP="00D95FEE">
      <w:pPr>
        <w:ind w:firstLineChars="1200" w:firstLine="2520"/>
        <w:rPr>
          <w:rFonts w:hint="eastAsia"/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、在“</w:t>
      </w:r>
      <w:r w:rsidRPr="00FC637E">
        <w:rPr>
          <w:rFonts w:hint="eastAsia"/>
          <w:szCs w:val="21"/>
        </w:rPr>
        <w:t>型式试验</w:t>
      </w:r>
      <w:r>
        <w:rPr>
          <w:rFonts w:hint="eastAsia"/>
          <w:szCs w:val="21"/>
        </w:rPr>
        <w:t>约请函”上签署复试验意见和工作指令</w:t>
      </w:r>
    </w:p>
    <w:p w:rsidR="00D95FEE" w:rsidRDefault="00D95FEE" w:rsidP="00D95FEE">
      <w:pPr>
        <w:ind w:firstLineChars="1200" w:firstLine="2520"/>
        <w:rPr>
          <w:rFonts w:hint="eastAsia"/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、按上述工作流程重新安排</w:t>
      </w:r>
      <w:r w:rsidRPr="00FC637E">
        <w:rPr>
          <w:rFonts w:hint="eastAsia"/>
          <w:szCs w:val="21"/>
        </w:rPr>
        <w:t>型式试验</w:t>
      </w:r>
    </w:p>
    <w:p w:rsidR="00D95FEE" w:rsidRDefault="00D95FEE" w:rsidP="00D95FEE">
      <w:pPr>
        <w:ind w:leftChars="1157" w:left="2430" w:firstLineChars="50" w:firstLine="105"/>
        <w:rPr>
          <w:rFonts w:hint="eastAsia"/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、复试验仍不合格的，</w:t>
      </w:r>
      <w:r w:rsidRPr="0025647D">
        <w:rPr>
          <w:rFonts w:hint="eastAsia"/>
          <w:szCs w:val="21"/>
        </w:rPr>
        <w:t>不合格报告上报国家质检总局，并</w:t>
      </w:r>
      <w:r>
        <w:rPr>
          <w:rFonts w:hint="eastAsia"/>
          <w:szCs w:val="21"/>
        </w:rPr>
        <w:t>告知</w:t>
      </w:r>
      <w:r>
        <w:rPr>
          <w:rFonts w:hint="eastAsia"/>
          <w:szCs w:val="21"/>
        </w:rPr>
        <w:lastRenderedPageBreak/>
        <w:t>制造单位重新通过国家质检总局网站申请</w:t>
      </w:r>
      <w:r w:rsidRPr="00FC637E">
        <w:rPr>
          <w:rFonts w:hint="eastAsia"/>
          <w:szCs w:val="21"/>
        </w:rPr>
        <w:t>型式试验</w:t>
      </w:r>
    </w:p>
    <w:p w:rsidR="00D95FEE" w:rsidRDefault="00D95FEE" w:rsidP="00D95FEE">
      <w:pPr>
        <w:rPr>
          <w:rFonts w:hint="eastAsia"/>
          <w:szCs w:val="21"/>
        </w:rPr>
      </w:pPr>
      <w:r w:rsidRPr="00A67ABB">
        <w:rPr>
          <w:rFonts w:hint="eastAsia"/>
          <w:noProof/>
          <w:sz w:val="28"/>
          <w:szCs w:val="28"/>
        </w:rPr>
        <w:pict>
          <v:rect id="_x0000_s1044" style="position:absolute;left:0;text-align:left;margin-left:0;margin-top:0;width:90pt;height:31.2pt;z-index:-251637760"/>
        </w:pict>
      </w:r>
      <w:r>
        <w:rPr>
          <w:rFonts w:hint="eastAsia"/>
          <w:sz w:val="28"/>
          <w:szCs w:val="28"/>
        </w:rPr>
        <w:t>型式试验报告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Cs w:val="21"/>
        </w:rPr>
        <w:t>型式试验小组工作：</w:t>
      </w:r>
    </w:p>
    <w:p w:rsidR="00D95FEE" w:rsidRDefault="00D95FEE" w:rsidP="00D95FEE">
      <w:pPr>
        <w:numPr>
          <w:ilvl w:val="0"/>
          <w:numId w:val="8"/>
        </w:numPr>
        <w:rPr>
          <w:rFonts w:hint="eastAsia"/>
          <w:szCs w:val="21"/>
        </w:rPr>
      </w:pPr>
      <w:r>
        <w:rPr>
          <w:rFonts w:hint="eastAsia"/>
          <w:noProof/>
          <w:szCs w:val="21"/>
        </w:rPr>
        <w:pict>
          <v:line id="_x0000_s1051" style="position:absolute;left:0;text-align:left;z-index:251685888" from="45pt,.6pt" to="45pt,78.6pt">
            <v:stroke endarrow="block"/>
          </v:line>
        </w:pict>
      </w:r>
      <w:r>
        <w:rPr>
          <w:rFonts w:hint="eastAsia"/>
          <w:szCs w:val="21"/>
        </w:rPr>
        <w:t>型式试验全部结束后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个工作日内出具两份“特种设备型式试验报告”，由组长对型式试验报告进行初审</w:t>
      </w:r>
    </w:p>
    <w:p w:rsidR="00D95FEE" w:rsidRDefault="00D95FEE" w:rsidP="00D95FEE">
      <w:pPr>
        <w:numPr>
          <w:ilvl w:val="0"/>
          <w:numId w:val="8"/>
        </w:numPr>
        <w:rPr>
          <w:rFonts w:hint="eastAsia"/>
          <w:szCs w:val="21"/>
        </w:rPr>
      </w:pPr>
      <w:r>
        <w:rPr>
          <w:rFonts w:hint="eastAsia"/>
          <w:szCs w:val="21"/>
        </w:rPr>
        <w:t>型式试验人员在型式试验报告上签字（型式试验工作质量监督人员除外）</w:t>
      </w:r>
    </w:p>
    <w:p w:rsidR="00D95FEE" w:rsidRDefault="00D95FEE" w:rsidP="00D95FEE">
      <w:pPr>
        <w:numPr>
          <w:ilvl w:val="0"/>
          <w:numId w:val="8"/>
        </w:numPr>
        <w:rPr>
          <w:rFonts w:hint="eastAsia"/>
          <w:szCs w:val="21"/>
        </w:rPr>
      </w:pPr>
      <w:r>
        <w:rPr>
          <w:rFonts w:hint="eastAsia"/>
          <w:szCs w:val="21"/>
        </w:rPr>
        <w:t>经中心授权人员对型式试验报告进行审核、批准</w:t>
      </w:r>
    </w:p>
    <w:p w:rsidR="00D95FEE" w:rsidRDefault="00D95FEE" w:rsidP="00D95FEE">
      <w:pPr>
        <w:numPr>
          <w:ilvl w:val="0"/>
          <w:numId w:val="8"/>
        </w:numPr>
        <w:rPr>
          <w:rFonts w:hint="eastAsia"/>
          <w:szCs w:val="21"/>
        </w:rPr>
      </w:pPr>
      <w:r>
        <w:rPr>
          <w:rFonts w:hint="eastAsia"/>
          <w:szCs w:val="21"/>
        </w:rPr>
        <w:t>出具“特种设备型式试验合格证”，寄制造单位</w:t>
      </w:r>
    </w:p>
    <w:p w:rsidR="00D95FEE" w:rsidRPr="0025647D" w:rsidRDefault="00D95FEE" w:rsidP="00D95FEE">
      <w:pPr>
        <w:numPr>
          <w:ilvl w:val="0"/>
          <w:numId w:val="8"/>
        </w:numPr>
        <w:rPr>
          <w:rFonts w:hint="eastAsia"/>
          <w:szCs w:val="21"/>
        </w:rPr>
      </w:pPr>
      <w:r w:rsidRPr="0025647D">
        <w:rPr>
          <w:rFonts w:hint="eastAsia"/>
          <w:szCs w:val="21"/>
        </w:rPr>
        <w:t>型式试验报告一份存档、一份寄制造单位，网上以</w:t>
      </w:r>
      <w:r w:rsidRPr="0025647D">
        <w:rPr>
          <w:rFonts w:hint="eastAsia"/>
          <w:szCs w:val="21"/>
        </w:rPr>
        <w:t>PDF</w:t>
      </w:r>
      <w:r w:rsidRPr="0025647D">
        <w:rPr>
          <w:rFonts w:hint="eastAsia"/>
          <w:szCs w:val="21"/>
        </w:rPr>
        <w:t>格式上报国家质检</w:t>
      </w:r>
      <w:r w:rsidRPr="0025647D">
        <w:rPr>
          <w:rFonts w:hint="eastAsia"/>
          <w:szCs w:val="21"/>
        </w:rPr>
        <w:t xml:space="preserve"> </w:t>
      </w:r>
      <w:r w:rsidRPr="0025647D">
        <w:rPr>
          <w:rFonts w:hint="eastAsia"/>
          <w:szCs w:val="21"/>
        </w:rPr>
        <w:t>总局</w:t>
      </w:r>
    </w:p>
    <w:p w:rsidR="00D95FEE" w:rsidRDefault="00D95FEE" w:rsidP="00D95FEE">
      <w:pPr>
        <w:ind w:firstLineChars="100" w:firstLine="280"/>
        <w:rPr>
          <w:rFonts w:hint="eastAsia"/>
          <w:szCs w:val="21"/>
        </w:rPr>
      </w:pPr>
      <w:r w:rsidRPr="00A67ABB">
        <w:rPr>
          <w:rFonts w:hint="eastAsia"/>
          <w:noProof/>
          <w:sz w:val="28"/>
          <w:szCs w:val="28"/>
        </w:rPr>
        <w:pict>
          <v:rect id="_x0000_s1050" style="position:absolute;left:0;text-align:left;margin-left:0;margin-top:0;width:90pt;height:31.2pt;z-index:-251631616"/>
        </w:pict>
      </w:r>
      <w:r>
        <w:rPr>
          <w:rFonts w:hint="eastAsia"/>
          <w:sz w:val="28"/>
          <w:szCs w:val="28"/>
        </w:rPr>
        <w:t>资料上报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Cs w:val="21"/>
        </w:rPr>
        <w:t>综合室受理员：</w:t>
      </w:r>
    </w:p>
    <w:p w:rsidR="00D95FEE" w:rsidRDefault="00D95FEE" w:rsidP="00D95FEE">
      <w:pPr>
        <w:ind w:firstLineChars="100" w:firstLine="210"/>
        <w:rPr>
          <w:rFonts w:hint="eastAsia"/>
          <w:szCs w:val="21"/>
        </w:rPr>
      </w:pPr>
      <w:r>
        <w:rPr>
          <w:noProof/>
          <w:szCs w:val="21"/>
        </w:rPr>
        <w:pict>
          <v:line id="_x0000_s1053" style="position:absolute;left:0;text-align:left;z-index:251687936" from="45pt,0" to="45pt,78pt">
            <v:stroke endarrow="block"/>
          </v:line>
        </w:pict>
      </w:r>
      <w:r>
        <w:rPr>
          <w:rFonts w:hint="eastAsia"/>
          <w:szCs w:val="21"/>
        </w:rPr>
        <w:t xml:space="preserve">                    </w:t>
      </w:r>
      <w:r>
        <w:rPr>
          <w:rFonts w:hint="eastAsia"/>
          <w:szCs w:val="21"/>
        </w:rPr>
        <w:t>通过国家质检总局网站上报资料，并按以下情况处理：</w:t>
      </w:r>
    </w:p>
    <w:p w:rsidR="00D95FEE" w:rsidRDefault="00D95FEE" w:rsidP="00D95FEE">
      <w:pPr>
        <w:numPr>
          <w:ilvl w:val="0"/>
          <w:numId w:val="9"/>
        </w:numPr>
        <w:rPr>
          <w:rFonts w:hint="eastAsia"/>
          <w:szCs w:val="21"/>
        </w:rPr>
      </w:pPr>
      <w:r>
        <w:rPr>
          <w:rFonts w:hint="eastAsia"/>
          <w:szCs w:val="21"/>
        </w:rPr>
        <w:t>仅需要进行型式试验的，直接上报：</w:t>
      </w:r>
    </w:p>
    <w:p w:rsidR="00D95FEE" w:rsidRPr="0025647D" w:rsidRDefault="00D95FEE" w:rsidP="00D95FEE">
      <w:pPr>
        <w:ind w:left="2325"/>
        <w:rPr>
          <w:rFonts w:hint="eastAsia"/>
          <w:szCs w:val="21"/>
        </w:rPr>
      </w:pPr>
      <w:r w:rsidRPr="0025647D">
        <w:rPr>
          <w:rFonts w:hint="eastAsia"/>
          <w:b/>
          <w:szCs w:val="21"/>
        </w:rPr>
        <w:t>注：</w:t>
      </w:r>
      <w:r w:rsidRPr="0025647D">
        <w:rPr>
          <w:rFonts w:hint="eastAsia"/>
          <w:szCs w:val="21"/>
        </w:rPr>
        <w:t>型式试验报告和特种设备制造许可证汇总表做成一份</w:t>
      </w:r>
      <w:proofErr w:type="spellStart"/>
      <w:r w:rsidRPr="0025647D">
        <w:rPr>
          <w:rFonts w:hint="eastAsia"/>
          <w:szCs w:val="21"/>
        </w:rPr>
        <w:t>pdf</w:t>
      </w:r>
      <w:proofErr w:type="spellEnd"/>
      <w:r w:rsidRPr="0025647D">
        <w:rPr>
          <w:rFonts w:hint="eastAsia"/>
          <w:szCs w:val="21"/>
        </w:rPr>
        <w:t>文件网上报送</w:t>
      </w:r>
    </w:p>
    <w:p w:rsidR="00D95FEE" w:rsidRDefault="00D95FEE" w:rsidP="00D95FEE">
      <w:pPr>
        <w:ind w:left="2325"/>
        <w:rPr>
          <w:rFonts w:hint="eastAsia"/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、还需进行工厂条件评审的，待工厂条件评审结束后再将上述资料随评审</w:t>
      </w:r>
    </w:p>
    <w:p w:rsidR="00D95FEE" w:rsidRDefault="00D95FEE" w:rsidP="00D95FEE">
      <w:pPr>
        <w:ind w:left="2325"/>
        <w:rPr>
          <w:rFonts w:hint="eastAsia"/>
          <w:szCs w:val="21"/>
        </w:rPr>
      </w:pPr>
      <w:r>
        <w:rPr>
          <w:rFonts w:hint="eastAsia"/>
          <w:szCs w:val="21"/>
        </w:rPr>
        <w:t>资料一同上报</w:t>
      </w:r>
    </w:p>
    <w:p w:rsidR="00D95FEE" w:rsidRDefault="00D95FEE" w:rsidP="00D95FEE">
      <w:pPr>
        <w:rPr>
          <w:rFonts w:hint="eastAsia"/>
          <w:szCs w:val="21"/>
        </w:rPr>
      </w:pPr>
      <w:r w:rsidRPr="00A67ABB">
        <w:rPr>
          <w:rFonts w:hint="eastAsia"/>
          <w:noProof/>
          <w:sz w:val="28"/>
          <w:szCs w:val="28"/>
        </w:rPr>
        <w:pict>
          <v:rect id="_x0000_s1052" style="position:absolute;left:0;text-align:left;margin-left:0;margin-top:0;width:90pt;height:31.2pt;z-index:-251629568"/>
        </w:pict>
      </w:r>
      <w:r>
        <w:rPr>
          <w:rFonts w:hint="eastAsia"/>
          <w:sz w:val="28"/>
          <w:szCs w:val="28"/>
        </w:rPr>
        <w:t>型式试验费用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Cs w:val="21"/>
        </w:rPr>
        <w:t>型式试验小组工作：</w:t>
      </w:r>
    </w:p>
    <w:p w:rsidR="00D95FEE" w:rsidRDefault="00D95FEE" w:rsidP="00D95FEE">
      <w:pPr>
        <w:numPr>
          <w:ilvl w:val="0"/>
          <w:numId w:val="10"/>
        </w:numPr>
        <w:rPr>
          <w:rFonts w:hint="eastAsia"/>
          <w:szCs w:val="21"/>
        </w:rPr>
      </w:pPr>
      <w:r>
        <w:rPr>
          <w:noProof/>
          <w:szCs w:val="21"/>
        </w:rPr>
        <w:pict>
          <v:line id="_x0000_s1056" style="position:absolute;left:0;text-align:left;z-index:251691008" from="45pt,0" to="45pt,46.8pt">
            <v:stroke endarrow="block"/>
          </v:line>
        </w:pict>
      </w:r>
      <w:r>
        <w:rPr>
          <w:rFonts w:hint="eastAsia"/>
          <w:szCs w:val="21"/>
        </w:rPr>
        <w:t>将“客运索道型式试验收费单”交制造单位</w:t>
      </w:r>
    </w:p>
    <w:p w:rsidR="00D95FEE" w:rsidRDefault="00D95FEE" w:rsidP="00D95FEE">
      <w:pPr>
        <w:numPr>
          <w:ilvl w:val="0"/>
          <w:numId w:val="10"/>
        </w:numPr>
        <w:rPr>
          <w:rFonts w:hint="eastAsia"/>
          <w:szCs w:val="21"/>
        </w:rPr>
      </w:pPr>
      <w:r>
        <w:rPr>
          <w:rFonts w:hint="eastAsia"/>
          <w:szCs w:val="21"/>
        </w:rPr>
        <w:t>催缴型式试验费</w:t>
      </w:r>
    </w:p>
    <w:p w:rsidR="00D95FEE" w:rsidRDefault="00D95FEE" w:rsidP="00D95FEE">
      <w:pPr>
        <w:numPr>
          <w:ilvl w:val="0"/>
          <w:numId w:val="10"/>
        </w:numPr>
        <w:rPr>
          <w:rFonts w:hint="eastAsia"/>
          <w:szCs w:val="21"/>
        </w:rPr>
      </w:pPr>
      <w:r>
        <w:rPr>
          <w:rFonts w:hint="eastAsia"/>
          <w:szCs w:val="21"/>
        </w:rPr>
        <w:t>将型式试验收费发票寄制造单位</w:t>
      </w:r>
    </w:p>
    <w:p w:rsidR="00D95FEE" w:rsidRPr="00912391" w:rsidRDefault="00D95FEE" w:rsidP="00D95FEE">
      <w:pPr>
        <w:ind w:leftChars="133" w:left="2519" w:hangingChars="800" w:hanging="2240"/>
        <w:rPr>
          <w:rFonts w:ascii="宋体" w:hAnsi="宋体" w:hint="eastAsia"/>
          <w:szCs w:val="21"/>
        </w:rPr>
      </w:pPr>
      <w:r w:rsidRPr="00A67ABB">
        <w:rPr>
          <w:rFonts w:hint="eastAsia"/>
          <w:noProof/>
          <w:sz w:val="28"/>
          <w:szCs w:val="28"/>
        </w:rPr>
        <w:pict>
          <v:rect id="_x0000_s1055" style="position:absolute;left:0;text-align:left;margin-left:0;margin-top:0;width:90pt;height:31.2pt;z-index:-251626496"/>
        </w:pict>
      </w:r>
      <w:r>
        <w:rPr>
          <w:rFonts w:hint="eastAsia"/>
          <w:sz w:val="28"/>
          <w:szCs w:val="28"/>
        </w:rPr>
        <w:t>资料存档</w:t>
      </w:r>
      <w:r>
        <w:rPr>
          <w:rFonts w:hint="eastAsia"/>
          <w:sz w:val="28"/>
          <w:szCs w:val="28"/>
        </w:rPr>
        <w:t xml:space="preserve">      </w:t>
      </w:r>
      <w:r w:rsidRPr="00730345">
        <w:rPr>
          <w:rFonts w:ascii="宋体" w:hAnsi="宋体" w:hint="eastAsia"/>
          <w:szCs w:val="21"/>
        </w:rPr>
        <w:t>1、型式试验组长</w:t>
      </w:r>
      <w:r>
        <w:rPr>
          <w:rFonts w:ascii="宋体" w:hAnsi="宋体" w:hint="eastAsia"/>
          <w:szCs w:val="21"/>
        </w:rPr>
        <w:t>备齐</w:t>
      </w:r>
      <w:r w:rsidRPr="00912391">
        <w:rPr>
          <w:rFonts w:ascii="宋体" w:hAnsi="宋体" w:hint="eastAsia"/>
          <w:szCs w:val="21"/>
        </w:rPr>
        <w:t>现场型式试验</w:t>
      </w:r>
      <w:r>
        <w:rPr>
          <w:rFonts w:ascii="宋体" w:hAnsi="宋体" w:hint="eastAsia"/>
          <w:szCs w:val="21"/>
        </w:rPr>
        <w:t>流程文件、</w:t>
      </w:r>
      <w:r w:rsidRPr="00912391">
        <w:rPr>
          <w:rFonts w:ascii="宋体" w:hAnsi="宋体" w:hint="eastAsia"/>
          <w:szCs w:val="21"/>
        </w:rPr>
        <w:t>型式试验</w:t>
      </w:r>
      <w:r>
        <w:rPr>
          <w:rFonts w:ascii="宋体" w:hAnsi="宋体" w:hint="eastAsia"/>
          <w:szCs w:val="21"/>
        </w:rPr>
        <w:t>技术记录、报告以及其他质量见证材料</w:t>
      </w:r>
    </w:p>
    <w:p w:rsidR="00D95FEE" w:rsidRDefault="00D95FEE" w:rsidP="00D95FEE">
      <w:pPr>
        <w:numPr>
          <w:ilvl w:val="0"/>
          <w:numId w:val="9"/>
        </w:numPr>
        <w:rPr>
          <w:rFonts w:ascii="宋体" w:hAnsi="宋体" w:hint="eastAsia"/>
          <w:szCs w:val="21"/>
        </w:rPr>
      </w:pPr>
      <w:r w:rsidRPr="00730345">
        <w:rPr>
          <w:rFonts w:ascii="宋体" w:hAnsi="宋体" w:hint="eastAsia"/>
          <w:szCs w:val="21"/>
        </w:rPr>
        <w:t>评审室主任</w:t>
      </w:r>
      <w:r>
        <w:rPr>
          <w:rFonts w:ascii="宋体" w:hAnsi="宋体" w:hint="eastAsia"/>
          <w:szCs w:val="21"/>
        </w:rPr>
        <w:t>对上述资料进行审核</w:t>
      </w:r>
    </w:p>
    <w:p w:rsidR="00D95FEE" w:rsidRPr="00533298" w:rsidRDefault="00D95FEE" w:rsidP="00D95FEE">
      <w:pPr>
        <w:numPr>
          <w:ilvl w:val="0"/>
          <w:numId w:val="9"/>
        </w:numPr>
        <w:rPr>
          <w:rFonts w:hint="eastAsia"/>
          <w:szCs w:val="21"/>
        </w:rPr>
      </w:pPr>
      <w:r w:rsidRPr="00533298">
        <w:rPr>
          <w:rFonts w:ascii="宋体" w:hAnsi="宋体" w:hint="eastAsia"/>
          <w:szCs w:val="21"/>
        </w:rPr>
        <w:t>综合室资料员资料存档</w:t>
      </w:r>
    </w:p>
    <w:p w:rsidR="00D95FEE" w:rsidRPr="00E4714F" w:rsidRDefault="00D95FEE" w:rsidP="00D95FEE">
      <w:pPr>
        <w:jc w:val="center"/>
        <w:rPr>
          <w:rFonts w:ascii="宋体" w:hAnsi="宋体" w:hint="eastAsia"/>
          <w:sz w:val="24"/>
        </w:rPr>
      </w:pPr>
    </w:p>
    <w:p w:rsidR="00BC5821" w:rsidRDefault="00BC5821"/>
    <w:sectPr w:rsidR="00BC5821" w:rsidSect="00BC58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4DA0"/>
    <w:multiLevelType w:val="hybridMultilevel"/>
    <w:tmpl w:val="1F78A546"/>
    <w:lvl w:ilvl="0" w:tplc="D53E5A1A">
      <w:start w:val="1"/>
      <w:numFmt w:val="decimal"/>
      <w:lvlText w:val="%1、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1" w:tplc="DCBA4D38">
      <w:start w:val="1"/>
      <w:numFmt w:val="decimal"/>
      <w:lvlText w:val="%2、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4320"/>
        </w:tabs>
        <w:ind w:left="43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5580"/>
        </w:tabs>
        <w:ind w:left="55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20"/>
      </w:pPr>
    </w:lvl>
  </w:abstractNum>
  <w:abstractNum w:abstractNumId="1">
    <w:nsid w:val="35220857"/>
    <w:multiLevelType w:val="hybridMultilevel"/>
    <w:tmpl w:val="1284C326"/>
    <w:lvl w:ilvl="0" w:tplc="F4EA5FAE">
      <w:start w:val="1"/>
      <w:numFmt w:val="decimal"/>
      <w:lvlText w:val="%1、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3165"/>
        </w:tabs>
        <w:ind w:left="31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85"/>
        </w:tabs>
        <w:ind w:left="35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05"/>
        </w:tabs>
        <w:ind w:left="40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4425"/>
        </w:tabs>
        <w:ind w:left="44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5"/>
        </w:tabs>
        <w:ind w:left="52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5685"/>
        </w:tabs>
        <w:ind w:left="56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420"/>
      </w:pPr>
    </w:lvl>
  </w:abstractNum>
  <w:abstractNum w:abstractNumId="2">
    <w:nsid w:val="4A27112E"/>
    <w:multiLevelType w:val="hybridMultilevel"/>
    <w:tmpl w:val="F1CA91FA"/>
    <w:lvl w:ilvl="0" w:tplc="375E69C4">
      <w:start w:val="1"/>
      <w:numFmt w:val="decimal"/>
      <w:lvlText w:val="%1、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3180"/>
        </w:tabs>
        <w:ind w:left="31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4440"/>
        </w:tabs>
        <w:ind w:left="44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5700"/>
        </w:tabs>
        <w:ind w:left="57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20"/>
      </w:pPr>
    </w:lvl>
  </w:abstractNum>
  <w:abstractNum w:abstractNumId="3">
    <w:nsid w:val="50952430"/>
    <w:multiLevelType w:val="hybridMultilevel"/>
    <w:tmpl w:val="65B414FC"/>
    <w:lvl w:ilvl="0" w:tplc="6F7EB2A2">
      <w:start w:val="1"/>
      <w:numFmt w:val="decimal"/>
      <w:lvlText w:val="%1、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3060"/>
        </w:tabs>
        <w:ind w:left="30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4320"/>
        </w:tabs>
        <w:ind w:left="43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5580"/>
        </w:tabs>
        <w:ind w:left="55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20"/>
      </w:pPr>
    </w:lvl>
  </w:abstractNum>
  <w:abstractNum w:abstractNumId="4">
    <w:nsid w:val="5ADF564A"/>
    <w:multiLevelType w:val="hybridMultilevel"/>
    <w:tmpl w:val="466E7C80"/>
    <w:lvl w:ilvl="0" w:tplc="09F2F608">
      <w:start w:val="1"/>
      <w:numFmt w:val="decimal"/>
      <w:lvlText w:val="%1、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 w:tplc="977A93DA">
      <w:start w:val="1"/>
      <w:numFmt w:val="decimal"/>
      <w:lvlText w:val="%2、"/>
      <w:lvlJc w:val="left"/>
      <w:pPr>
        <w:tabs>
          <w:tab w:val="num" w:pos="3105"/>
        </w:tabs>
        <w:ind w:left="310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85"/>
        </w:tabs>
        <w:ind w:left="35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05"/>
        </w:tabs>
        <w:ind w:left="40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4425"/>
        </w:tabs>
        <w:ind w:left="44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5"/>
        </w:tabs>
        <w:ind w:left="52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5685"/>
        </w:tabs>
        <w:ind w:left="56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420"/>
      </w:pPr>
    </w:lvl>
  </w:abstractNum>
  <w:abstractNum w:abstractNumId="5">
    <w:nsid w:val="5EF65E2D"/>
    <w:multiLevelType w:val="hybridMultilevel"/>
    <w:tmpl w:val="76CCEF3C"/>
    <w:lvl w:ilvl="0" w:tplc="3CA62A20">
      <w:start w:val="1"/>
      <w:numFmt w:val="decimal"/>
      <w:lvlText w:val="%1、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955"/>
        </w:tabs>
        <w:ind w:left="295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75"/>
        </w:tabs>
        <w:ind w:left="3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5"/>
        </w:tabs>
        <w:ind w:left="379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4215"/>
        </w:tabs>
        <w:ind w:left="421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5475"/>
        </w:tabs>
        <w:ind w:left="547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95"/>
        </w:tabs>
        <w:ind w:left="5895" w:hanging="420"/>
      </w:pPr>
    </w:lvl>
  </w:abstractNum>
  <w:abstractNum w:abstractNumId="6">
    <w:nsid w:val="671A20E2"/>
    <w:multiLevelType w:val="hybridMultilevel"/>
    <w:tmpl w:val="AC18B946"/>
    <w:lvl w:ilvl="0" w:tplc="40F43A44">
      <w:start w:val="1"/>
      <w:numFmt w:val="decimal"/>
      <w:lvlText w:val="%1、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3060"/>
        </w:tabs>
        <w:ind w:left="30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4320"/>
        </w:tabs>
        <w:ind w:left="43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5580"/>
        </w:tabs>
        <w:ind w:left="55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20"/>
      </w:pPr>
    </w:lvl>
  </w:abstractNum>
  <w:abstractNum w:abstractNumId="7">
    <w:nsid w:val="6ED353FF"/>
    <w:multiLevelType w:val="hybridMultilevel"/>
    <w:tmpl w:val="6742C1E0"/>
    <w:lvl w:ilvl="0" w:tplc="F9F61D66">
      <w:start w:val="1"/>
      <w:numFmt w:val="decimal"/>
      <w:lvlText w:val="%1、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353E02DE">
      <w:start w:val="1"/>
      <w:numFmt w:val="decimal"/>
      <w:lvlText w:val="%2、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90"/>
        </w:tabs>
        <w:ind w:left="36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10"/>
        </w:tabs>
        <w:ind w:left="41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4530"/>
        </w:tabs>
        <w:ind w:left="45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0"/>
        </w:tabs>
        <w:ind w:left="53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5790"/>
        </w:tabs>
        <w:ind w:left="57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420"/>
      </w:pPr>
    </w:lvl>
  </w:abstractNum>
  <w:abstractNum w:abstractNumId="8">
    <w:nsid w:val="77460E56"/>
    <w:multiLevelType w:val="hybridMultilevel"/>
    <w:tmpl w:val="A05C5034"/>
    <w:lvl w:ilvl="0" w:tplc="82CC3A1C">
      <w:start w:val="1"/>
      <w:numFmt w:val="decimal"/>
      <w:lvlText w:val="%1、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3270"/>
        </w:tabs>
        <w:ind w:left="32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90"/>
        </w:tabs>
        <w:ind w:left="36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10"/>
        </w:tabs>
        <w:ind w:left="41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4530"/>
        </w:tabs>
        <w:ind w:left="45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0"/>
        </w:tabs>
        <w:ind w:left="53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5790"/>
        </w:tabs>
        <w:ind w:left="57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420"/>
      </w:pPr>
    </w:lvl>
  </w:abstractNum>
  <w:abstractNum w:abstractNumId="9">
    <w:nsid w:val="79772A60"/>
    <w:multiLevelType w:val="hybridMultilevel"/>
    <w:tmpl w:val="47888494"/>
    <w:lvl w:ilvl="0" w:tplc="589A7CB2">
      <w:start w:val="1"/>
      <w:numFmt w:val="decimal"/>
      <w:lvlText w:val="%1、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3165"/>
        </w:tabs>
        <w:ind w:left="31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85"/>
        </w:tabs>
        <w:ind w:left="35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05"/>
        </w:tabs>
        <w:ind w:left="40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4425"/>
        </w:tabs>
        <w:ind w:left="44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5"/>
        </w:tabs>
        <w:ind w:left="52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5685"/>
        </w:tabs>
        <w:ind w:left="56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42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9"/>
  </w:num>
  <w:num w:numId="6">
    <w:abstractNumId w:val="8"/>
  </w:num>
  <w:num w:numId="7">
    <w:abstractNumId w:val="7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5FEE"/>
    <w:rsid w:val="00356ADE"/>
    <w:rsid w:val="00BC5821"/>
    <w:rsid w:val="00D95FEE"/>
    <w:rsid w:val="00E21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FEE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305</Words>
  <Characters>1740</Characters>
  <Application>Microsoft Office Word</Application>
  <DocSecurity>0</DocSecurity>
  <Lines>14</Lines>
  <Paragraphs>4</Paragraphs>
  <ScaleCrop>false</ScaleCrop>
  <Company>Microsoft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2016-12-01T02:16:00Z</dcterms:created>
  <dcterms:modified xsi:type="dcterms:W3CDTF">2016-12-01T02:17:00Z</dcterms:modified>
</cp:coreProperties>
</file>